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FE" w:rsidRPr="00CC4819" w:rsidRDefault="007C19FE" w:rsidP="007C19FE">
      <w:pPr>
        <w:pStyle w:val="Header"/>
        <w:jc w:val="right"/>
        <w:rPr>
          <w:i/>
        </w:rPr>
      </w:pPr>
      <w:r w:rsidRPr="00CC4819">
        <w:rPr>
          <w:i/>
        </w:rPr>
        <w:t>5 priedas</w:t>
      </w:r>
    </w:p>
    <w:p w:rsidR="007C19FE" w:rsidRDefault="007C19FE" w:rsidP="007C19FE">
      <w:pPr>
        <w:rPr>
          <w:b/>
          <w:color w:val="000000"/>
        </w:rPr>
      </w:pPr>
    </w:p>
    <w:p w:rsidR="007C19FE" w:rsidRPr="0010797E" w:rsidRDefault="007C19FE" w:rsidP="007C19FE">
      <w:pPr>
        <w:rPr>
          <w:b/>
          <w:color w:val="000000"/>
        </w:rPr>
      </w:pPr>
    </w:p>
    <w:p w:rsidR="007C19FE" w:rsidRPr="0010797E" w:rsidRDefault="007C19FE" w:rsidP="007C19FE">
      <w:pPr>
        <w:ind w:right="638"/>
        <w:jc w:val="center"/>
        <w:rPr>
          <w:b/>
          <w:color w:val="000000"/>
        </w:rPr>
      </w:pPr>
    </w:p>
    <w:p w:rsidR="00CC4819" w:rsidRPr="00354A46" w:rsidRDefault="00CC4819" w:rsidP="00CC4819">
      <w:pPr>
        <w:ind w:right="638"/>
        <w:jc w:val="center"/>
        <w:rPr>
          <w:b/>
          <w:color w:val="000000"/>
        </w:rPr>
      </w:pPr>
    </w:p>
    <w:p w:rsidR="00CC4819" w:rsidRDefault="00CC4819" w:rsidP="00CC4819">
      <w:pPr>
        <w:ind w:right="641"/>
        <w:jc w:val="center"/>
        <w:rPr>
          <w:b/>
          <w:color w:val="000000"/>
        </w:rPr>
      </w:pPr>
      <w:r>
        <w:rPr>
          <w:b/>
          <w:color w:val="000000"/>
        </w:rPr>
        <w:t xml:space="preserve">SUTIKIMAS </w:t>
      </w:r>
    </w:p>
    <w:p w:rsidR="00CC4819" w:rsidRPr="00136263" w:rsidRDefault="00CC4819" w:rsidP="00CC4819">
      <w:pPr>
        <w:ind w:right="641"/>
        <w:jc w:val="center"/>
        <w:rPr>
          <w:color w:val="000000"/>
          <w:sz w:val="12"/>
          <w:szCs w:val="12"/>
        </w:rPr>
      </w:pPr>
    </w:p>
    <w:p w:rsidR="00CC4819" w:rsidRPr="00354A46" w:rsidRDefault="00CC4819" w:rsidP="00CC4819">
      <w:pPr>
        <w:ind w:right="641"/>
        <w:jc w:val="center"/>
        <w:rPr>
          <w:color w:val="000000"/>
        </w:rPr>
      </w:pPr>
      <w:r>
        <w:rPr>
          <w:color w:val="000000"/>
        </w:rPr>
        <w:t xml:space="preserve">DALYVAUTI </w:t>
      </w:r>
      <w:r w:rsidRPr="00354A46">
        <w:rPr>
          <w:color w:val="000000"/>
        </w:rPr>
        <w:t xml:space="preserve">ANTRINIUOSE MOKYMUOSE </w:t>
      </w:r>
    </w:p>
    <w:p w:rsidR="007C19FE" w:rsidRDefault="007C19FE" w:rsidP="007C19FE">
      <w:pPr>
        <w:ind w:right="641"/>
        <w:jc w:val="center"/>
        <w:rPr>
          <w:color w:val="000000"/>
        </w:rPr>
      </w:pPr>
    </w:p>
    <w:p w:rsidR="00CC4819" w:rsidRPr="0010797E" w:rsidRDefault="00CC4819" w:rsidP="007C19FE">
      <w:pPr>
        <w:ind w:right="641"/>
        <w:jc w:val="center"/>
        <w:rPr>
          <w:color w:val="000000"/>
        </w:rPr>
      </w:pPr>
    </w:p>
    <w:p w:rsidR="007C19FE" w:rsidRPr="0010797E" w:rsidRDefault="007C19FE" w:rsidP="007C19FE">
      <w:pPr>
        <w:ind w:right="641"/>
        <w:jc w:val="center"/>
        <w:rPr>
          <w:color w:val="000000"/>
        </w:rPr>
      </w:pPr>
    </w:p>
    <w:p w:rsidR="007C19FE" w:rsidRPr="0010797E" w:rsidRDefault="007C19FE" w:rsidP="007C19FE">
      <w:pPr>
        <w:ind w:right="641"/>
        <w:jc w:val="center"/>
        <w:rPr>
          <w:color w:val="000000"/>
        </w:rPr>
      </w:pPr>
      <w:r w:rsidRPr="0010797E">
        <w:rPr>
          <w:color w:val="000000"/>
        </w:rPr>
        <w:t>__________________________</w:t>
      </w:r>
    </w:p>
    <w:p w:rsidR="007C19FE" w:rsidRPr="002965C4" w:rsidRDefault="007C19FE" w:rsidP="007C19FE">
      <w:pPr>
        <w:ind w:right="641"/>
        <w:jc w:val="center"/>
        <w:rPr>
          <w:color w:val="000000"/>
          <w:sz w:val="20"/>
          <w:szCs w:val="20"/>
        </w:rPr>
      </w:pPr>
      <w:r w:rsidRPr="002965C4">
        <w:rPr>
          <w:color w:val="000000"/>
          <w:sz w:val="20"/>
          <w:szCs w:val="20"/>
        </w:rPr>
        <w:t>(</w:t>
      </w:r>
      <w:r w:rsidRPr="002965C4">
        <w:rPr>
          <w:i/>
          <w:color w:val="000000"/>
          <w:sz w:val="20"/>
          <w:szCs w:val="20"/>
        </w:rPr>
        <w:t>data, vieta</w:t>
      </w:r>
      <w:r w:rsidRPr="002965C4">
        <w:rPr>
          <w:color w:val="000000"/>
          <w:sz w:val="20"/>
          <w:szCs w:val="20"/>
        </w:rPr>
        <w:t xml:space="preserve">) </w:t>
      </w:r>
    </w:p>
    <w:p w:rsidR="007C19FE" w:rsidRPr="0010797E" w:rsidRDefault="007C19FE" w:rsidP="007C19FE">
      <w:pPr>
        <w:ind w:right="641"/>
        <w:jc w:val="center"/>
        <w:rPr>
          <w:color w:val="000000"/>
        </w:rPr>
      </w:pPr>
    </w:p>
    <w:p w:rsidR="007C19FE" w:rsidRPr="0010797E" w:rsidRDefault="007C19FE" w:rsidP="007C19FE">
      <w:pPr>
        <w:ind w:right="641"/>
        <w:jc w:val="center"/>
        <w:rPr>
          <w:color w:val="000000"/>
        </w:rPr>
      </w:pPr>
    </w:p>
    <w:p w:rsidR="007C19FE" w:rsidRPr="0010797E" w:rsidRDefault="007C19FE" w:rsidP="007C19FE">
      <w:pPr>
        <w:ind w:right="641"/>
        <w:rPr>
          <w:color w:val="000000"/>
        </w:rPr>
      </w:pPr>
      <w:r w:rsidRPr="0010797E">
        <w:rPr>
          <w:color w:val="000000"/>
        </w:rPr>
        <w:t xml:space="preserve"> </w:t>
      </w:r>
    </w:p>
    <w:p w:rsidR="007C19FE" w:rsidRPr="00861944" w:rsidRDefault="007C19FE" w:rsidP="007C19FE">
      <w:pPr>
        <w:pStyle w:val="Default"/>
        <w:jc w:val="both"/>
      </w:pPr>
      <w:r w:rsidRPr="00861944">
        <w:t>Aš</w:t>
      </w:r>
      <w:r>
        <w:t>, _________________________________________________</w:t>
      </w:r>
      <w:r w:rsidR="00CC4819">
        <w:t>___</w:t>
      </w:r>
      <w:r>
        <w:t>__,</w:t>
      </w:r>
      <w:r w:rsidRPr="00861944">
        <w:t xml:space="preserve"> teikiantis</w:t>
      </w:r>
      <w:r>
        <w:t>(</w:t>
      </w:r>
      <w:r w:rsidRPr="00861944">
        <w:t>-i</w:t>
      </w:r>
      <w:r>
        <w:t>)</w:t>
      </w:r>
      <w:r w:rsidRPr="00861944">
        <w:t xml:space="preserve"> paraišką </w:t>
      </w:r>
    </w:p>
    <w:p w:rsidR="007C19FE" w:rsidRPr="002965C4" w:rsidRDefault="007C19FE" w:rsidP="007C19FE">
      <w:pPr>
        <w:pStyle w:val="Default"/>
        <w:rPr>
          <w:sz w:val="20"/>
          <w:szCs w:val="20"/>
        </w:rPr>
      </w:pPr>
      <w:r w:rsidRPr="002965C4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</w:t>
      </w:r>
      <w:r w:rsidRPr="002965C4">
        <w:rPr>
          <w:sz w:val="20"/>
          <w:szCs w:val="20"/>
        </w:rPr>
        <w:t>(</w:t>
      </w:r>
      <w:r w:rsidRPr="002965C4">
        <w:rPr>
          <w:i/>
          <w:sz w:val="20"/>
          <w:szCs w:val="20"/>
        </w:rPr>
        <w:t>vardas, pavardė</w:t>
      </w:r>
      <w:r w:rsidRPr="002965C4">
        <w:rPr>
          <w:sz w:val="20"/>
          <w:szCs w:val="20"/>
        </w:rPr>
        <w:t>)</w:t>
      </w:r>
    </w:p>
    <w:p w:rsidR="007C19FE" w:rsidRPr="00EE135F" w:rsidRDefault="007C19FE" w:rsidP="007C19FE">
      <w:pPr>
        <w:pStyle w:val="Default"/>
        <w:rPr>
          <w:sz w:val="8"/>
          <w:szCs w:val="8"/>
        </w:rPr>
      </w:pPr>
    </w:p>
    <w:p w:rsidR="007C19FE" w:rsidRPr="0010797E" w:rsidRDefault="007C19FE" w:rsidP="007C19FE">
      <w:pPr>
        <w:spacing w:line="340" w:lineRule="exact"/>
        <w:ind w:right="641"/>
        <w:jc w:val="both"/>
        <w:rPr>
          <w:color w:val="000000"/>
        </w:rPr>
      </w:pPr>
      <w:r w:rsidRPr="007C19FE">
        <w:rPr>
          <w:color w:val="000000"/>
        </w:rPr>
        <w:t>Jaun</w:t>
      </w:r>
      <w:r>
        <w:rPr>
          <w:color w:val="000000"/>
        </w:rPr>
        <w:t xml:space="preserve">ųjų mokslininkų ir doktorantų </w:t>
      </w:r>
      <w:r w:rsidRPr="007C19FE">
        <w:rPr>
          <w:color w:val="000000"/>
        </w:rPr>
        <w:t xml:space="preserve">mokslinių darbų konkursui </w:t>
      </w:r>
      <w:r w:rsidRPr="0010797E">
        <w:rPr>
          <w:color w:val="000000"/>
        </w:rPr>
        <w:t xml:space="preserve">(toliau – Konkursas), įsipareigoju dalyvauti </w:t>
      </w:r>
      <w:r>
        <w:rPr>
          <w:color w:val="000000"/>
        </w:rPr>
        <w:t>p</w:t>
      </w:r>
      <w:r w:rsidRPr="0010797E">
        <w:rPr>
          <w:color w:val="000000"/>
        </w:rPr>
        <w:t>araiškų turinio analizės (antriniuose) mokymuose</w:t>
      </w:r>
      <w:r>
        <w:rPr>
          <w:color w:val="000000"/>
        </w:rPr>
        <w:t xml:space="preserve">, kurie bus organizuojami atlikus Konkursui pateiktų paraiškų ekspertinį vertinimą. </w:t>
      </w:r>
    </w:p>
    <w:p w:rsidR="007C19FE" w:rsidRPr="0010797E" w:rsidRDefault="007C19FE" w:rsidP="007C19FE">
      <w:pPr>
        <w:spacing w:line="340" w:lineRule="exact"/>
        <w:ind w:right="641"/>
        <w:jc w:val="both"/>
        <w:rPr>
          <w:color w:val="000000"/>
        </w:rPr>
      </w:pPr>
    </w:p>
    <w:p w:rsidR="007C19FE" w:rsidRPr="0010797E" w:rsidRDefault="007C19FE" w:rsidP="007C19FE">
      <w:pPr>
        <w:spacing w:line="340" w:lineRule="exact"/>
        <w:ind w:right="641"/>
        <w:jc w:val="both"/>
        <w:rPr>
          <w:color w:val="000000"/>
        </w:rPr>
      </w:pPr>
      <w:r w:rsidRPr="0010797E">
        <w:rPr>
          <w:color w:val="000000"/>
        </w:rPr>
        <w:t>Paaiškėjus svarbioms aplinkybėms, dėl kurių negalė</w:t>
      </w:r>
      <w:r>
        <w:rPr>
          <w:color w:val="000000"/>
        </w:rPr>
        <w:t>čiau</w:t>
      </w:r>
      <w:r w:rsidRPr="0010797E">
        <w:rPr>
          <w:color w:val="000000"/>
        </w:rPr>
        <w:t xml:space="preserve"> dalyvauti antriniuose mokymuose, įsipareigoju pagal galimybes kuo anksčiau</w:t>
      </w:r>
      <w:r>
        <w:rPr>
          <w:color w:val="000000"/>
        </w:rPr>
        <w:t xml:space="preserve"> </w:t>
      </w:r>
      <w:r w:rsidRPr="0010797E">
        <w:rPr>
          <w:color w:val="000000"/>
        </w:rPr>
        <w:t>informuoti Lietuvos mokslų akademiją ir pateikti tai patvirtinančius</w:t>
      </w:r>
      <w:r>
        <w:rPr>
          <w:color w:val="000000"/>
        </w:rPr>
        <w:t xml:space="preserve"> </w:t>
      </w:r>
      <w:r w:rsidRPr="0010797E">
        <w:rPr>
          <w:color w:val="000000"/>
        </w:rPr>
        <w:t xml:space="preserve">dokumentus. </w:t>
      </w:r>
    </w:p>
    <w:p w:rsidR="007C19FE" w:rsidRDefault="007C19FE" w:rsidP="007C19FE">
      <w:pPr>
        <w:spacing w:line="340" w:lineRule="exact"/>
        <w:ind w:right="641"/>
      </w:pPr>
    </w:p>
    <w:p w:rsidR="007C19FE" w:rsidRDefault="007C19FE" w:rsidP="007C19FE">
      <w:pPr>
        <w:spacing w:line="340" w:lineRule="exact"/>
        <w:ind w:right="641"/>
        <w:jc w:val="both"/>
      </w:pPr>
      <w:r w:rsidRPr="003A4DF0">
        <w:t xml:space="preserve">Man žinoma, kad nevykdant šiuo Ketinimų protokolu prisiimtų įsipareigojimų man </w:t>
      </w:r>
      <w:r>
        <w:t>gali būti neskirta premija</w:t>
      </w:r>
      <w:r w:rsidRPr="003A4DF0">
        <w:t>, nepriklausomai nuo to, kaip Konkursui pateiktą paraišką įvertins</w:t>
      </w:r>
      <w:r>
        <w:t xml:space="preserve"> </w:t>
      </w:r>
      <w:r w:rsidRPr="003A4DF0">
        <w:t>komisija.</w:t>
      </w:r>
      <w:r>
        <w:t xml:space="preserve"> </w:t>
      </w:r>
    </w:p>
    <w:p w:rsidR="007C19FE" w:rsidRDefault="007C19FE" w:rsidP="007C19FE">
      <w:pPr>
        <w:spacing w:line="340" w:lineRule="exact"/>
        <w:ind w:right="641"/>
      </w:pPr>
    </w:p>
    <w:p w:rsidR="007C19FE" w:rsidRPr="0010797E" w:rsidRDefault="007C19FE" w:rsidP="007C19FE">
      <w:pPr>
        <w:ind w:right="641"/>
        <w:rPr>
          <w:color w:val="000000"/>
        </w:rPr>
      </w:pPr>
    </w:p>
    <w:p w:rsidR="007C19FE" w:rsidRDefault="007C19FE" w:rsidP="007C19FE">
      <w:pPr>
        <w:ind w:right="641"/>
        <w:rPr>
          <w:color w:val="000000"/>
        </w:rPr>
      </w:pPr>
    </w:p>
    <w:p w:rsidR="007C19FE" w:rsidRPr="0010797E" w:rsidRDefault="007C19FE" w:rsidP="007C19FE">
      <w:pPr>
        <w:ind w:right="641"/>
        <w:rPr>
          <w:color w:val="000000"/>
        </w:rPr>
      </w:pPr>
    </w:p>
    <w:p w:rsidR="007C19FE" w:rsidRPr="0010797E" w:rsidRDefault="007C19FE" w:rsidP="007C19FE">
      <w:pPr>
        <w:ind w:right="641"/>
        <w:rPr>
          <w:color w:val="000000"/>
        </w:rPr>
      </w:pPr>
    </w:p>
    <w:p w:rsidR="007C19FE" w:rsidRPr="0010797E" w:rsidRDefault="007C19FE" w:rsidP="007C19FE">
      <w:pPr>
        <w:ind w:right="641"/>
        <w:rPr>
          <w:color w:val="000000"/>
        </w:rPr>
      </w:pPr>
    </w:p>
    <w:p w:rsidR="007C19FE" w:rsidRDefault="007C19FE" w:rsidP="007C19FE">
      <w:pPr>
        <w:ind w:right="641"/>
        <w:rPr>
          <w:color w:val="000000"/>
        </w:rPr>
      </w:pPr>
      <w:r w:rsidRPr="001669FE">
        <w:rPr>
          <w:color w:val="000000"/>
        </w:rPr>
        <w:t>__________________________</w:t>
      </w:r>
      <w:r>
        <w:rPr>
          <w:color w:val="000000"/>
        </w:rPr>
        <w:t xml:space="preserve">                                    </w:t>
      </w:r>
      <w:r w:rsidRPr="001669FE">
        <w:rPr>
          <w:color w:val="000000"/>
        </w:rPr>
        <w:t>__________________________</w:t>
      </w:r>
    </w:p>
    <w:p w:rsidR="007C19FE" w:rsidRPr="00D9251D" w:rsidRDefault="007C19FE" w:rsidP="007C19FE">
      <w:pPr>
        <w:ind w:right="641"/>
        <w:rPr>
          <w:color w:val="000000"/>
          <w:sz w:val="20"/>
          <w:szCs w:val="20"/>
        </w:rPr>
      </w:pPr>
      <w:r w:rsidRPr="00D9251D">
        <w:rPr>
          <w:i/>
          <w:color w:val="000000"/>
          <w:sz w:val="20"/>
          <w:szCs w:val="20"/>
        </w:rPr>
        <w:t xml:space="preserve">Vardas, pavardė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</w:t>
      </w:r>
      <w:r w:rsidRPr="00D9251D">
        <w:rPr>
          <w:i/>
          <w:color w:val="000000"/>
          <w:sz w:val="20"/>
          <w:szCs w:val="20"/>
        </w:rPr>
        <w:t>Parašas</w:t>
      </w:r>
      <w:r w:rsidRPr="00D9251D">
        <w:rPr>
          <w:color w:val="000000"/>
          <w:sz w:val="20"/>
          <w:szCs w:val="20"/>
        </w:rPr>
        <w:t xml:space="preserve"> </w:t>
      </w:r>
    </w:p>
    <w:p w:rsidR="007C19FE" w:rsidRPr="0010797E" w:rsidRDefault="007C19FE" w:rsidP="007C19FE">
      <w:pPr>
        <w:ind w:right="641"/>
        <w:rPr>
          <w:color w:val="000000"/>
          <w:sz w:val="23"/>
          <w:szCs w:val="23"/>
        </w:rPr>
      </w:pPr>
    </w:p>
    <w:p w:rsidR="007C19FE" w:rsidRPr="0010797E" w:rsidRDefault="007C19FE" w:rsidP="007C19FE">
      <w:pPr>
        <w:rPr>
          <w:color w:val="000000"/>
        </w:rPr>
      </w:pPr>
    </w:p>
    <w:p w:rsidR="007C19FE" w:rsidRPr="0010797E" w:rsidRDefault="007C19FE" w:rsidP="007C19FE">
      <w:pPr>
        <w:rPr>
          <w:color w:val="000000"/>
        </w:rPr>
      </w:pPr>
    </w:p>
    <w:p w:rsidR="007C19FE" w:rsidRDefault="007C19FE" w:rsidP="007C19FE">
      <w:pPr>
        <w:rPr>
          <w:color w:val="000000"/>
        </w:rPr>
      </w:pPr>
    </w:p>
    <w:p w:rsidR="007C19FE" w:rsidRDefault="007C19FE" w:rsidP="007C19FE">
      <w:pPr>
        <w:rPr>
          <w:color w:val="000000"/>
        </w:rPr>
      </w:pPr>
    </w:p>
    <w:p w:rsidR="00202DEC" w:rsidRDefault="00202DEC" w:rsidP="007C19FE">
      <w:pPr>
        <w:rPr>
          <w:color w:val="000000"/>
        </w:rPr>
      </w:pPr>
    </w:p>
    <w:p w:rsidR="007C19FE" w:rsidRPr="0010797E" w:rsidRDefault="007C19FE" w:rsidP="007C19FE">
      <w:pPr>
        <w:rPr>
          <w:color w:val="000000"/>
        </w:rPr>
      </w:pPr>
    </w:p>
    <w:p w:rsidR="007C19FE" w:rsidRPr="0010797E" w:rsidRDefault="007C19FE" w:rsidP="007C19FE">
      <w:pPr>
        <w:rPr>
          <w:color w:val="000000"/>
          <w:sz w:val="12"/>
          <w:szCs w:val="12"/>
        </w:rPr>
      </w:pPr>
    </w:p>
    <w:tbl>
      <w:tblPr>
        <w:tblW w:w="9270" w:type="dxa"/>
        <w:tblLook w:val="04A0"/>
      </w:tblPr>
      <w:tblGrid>
        <w:gridCol w:w="3676"/>
        <w:gridCol w:w="5594"/>
      </w:tblGrid>
      <w:tr w:rsidR="007C19FE" w:rsidRPr="0010797E" w:rsidTr="00202DEC">
        <w:trPr>
          <w:trHeight w:val="1595"/>
        </w:trPr>
        <w:tc>
          <w:tcPr>
            <w:tcW w:w="3676" w:type="dxa"/>
            <w:shd w:val="clear" w:color="auto" w:fill="auto"/>
          </w:tcPr>
          <w:p w:rsidR="007C19FE" w:rsidRPr="0010797E" w:rsidRDefault="007C19FE" w:rsidP="0053262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21780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shd w:val="clear" w:color="auto" w:fill="auto"/>
          </w:tcPr>
          <w:p w:rsidR="007C19FE" w:rsidRPr="0010797E" w:rsidRDefault="007C19FE" w:rsidP="00532622">
            <w:pPr>
              <w:rPr>
                <w:i/>
                <w:color w:val="000000"/>
                <w:sz w:val="8"/>
                <w:szCs w:val="8"/>
              </w:rPr>
            </w:pPr>
          </w:p>
          <w:p w:rsidR="007C19FE" w:rsidRPr="0010797E" w:rsidRDefault="007C19FE" w:rsidP="00532622">
            <w:pPr>
              <w:rPr>
                <w:i/>
                <w:color w:val="000000"/>
                <w:sz w:val="8"/>
                <w:szCs w:val="8"/>
              </w:rPr>
            </w:pPr>
          </w:p>
          <w:p w:rsidR="007C19FE" w:rsidRDefault="007C19FE" w:rsidP="00532622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7C19FE" w:rsidRPr="00FA04CE" w:rsidRDefault="007C19FE" w:rsidP="00532622">
            <w:pPr>
              <w:jc w:val="both"/>
              <w:rPr>
                <w:color w:val="000000"/>
                <w:sz w:val="20"/>
                <w:szCs w:val="20"/>
              </w:rPr>
            </w:pPr>
            <w:r w:rsidRPr="00FA04CE">
              <w:rPr>
                <w:i/>
                <w:color w:val="000000"/>
                <w:sz w:val="20"/>
                <w:szCs w:val="20"/>
              </w:rPr>
              <w:t xml:space="preserve">Mokymai </w:t>
            </w:r>
            <w:r>
              <w:rPr>
                <w:i/>
                <w:color w:val="000000"/>
                <w:sz w:val="20"/>
                <w:szCs w:val="20"/>
              </w:rPr>
              <w:t xml:space="preserve">Jaunųjų mokslininkų ir doktorantų mokslinių darbų konkurso </w:t>
            </w:r>
            <w:r w:rsidRPr="00FA04CE">
              <w:rPr>
                <w:i/>
                <w:color w:val="000000"/>
                <w:sz w:val="20"/>
                <w:szCs w:val="20"/>
              </w:rPr>
              <w:t xml:space="preserve">dalyviams organizuojami </w:t>
            </w:r>
            <w:r>
              <w:rPr>
                <w:i/>
                <w:color w:val="000000"/>
                <w:sz w:val="20"/>
                <w:szCs w:val="20"/>
              </w:rPr>
              <w:t>vykdant</w:t>
            </w:r>
            <w:r w:rsidRPr="00FA04CE">
              <w:rPr>
                <w:i/>
                <w:color w:val="000000"/>
                <w:sz w:val="20"/>
                <w:szCs w:val="20"/>
              </w:rPr>
              <w:t xml:space="preserve"> projektą „</w:t>
            </w:r>
            <w:r w:rsidRPr="00FA04CE">
              <w:rPr>
                <w:b/>
                <w:i/>
                <w:color w:val="000000"/>
                <w:sz w:val="20"/>
                <w:szCs w:val="20"/>
              </w:rPr>
              <w:t>Tyrėjų kompetencijų stiprinimas rengiant projektų paraiškas</w:t>
            </w:r>
            <w:r w:rsidRPr="00FA04CE">
              <w:rPr>
                <w:i/>
                <w:color w:val="000000"/>
                <w:sz w:val="20"/>
                <w:szCs w:val="20"/>
              </w:rPr>
              <w:t>“,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A04CE">
              <w:rPr>
                <w:i/>
                <w:color w:val="000000"/>
                <w:sz w:val="20"/>
                <w:szCs w:val="20"/>
              </w:rPr>
              <w:t>kuris finansuojamas Europos socialinio fondo lėšomis.</w:t>
            </w:r>
          </w:p>
        </w:tc>
      </w:tr>
    </w:tbl>
    <w:p w:rsidR="007C19FE" w:rsidRDefault="007C19FE"/>
    <w:sectPr w:rsidR="007C19FE" w:rsidSect="005C2C3D">
      <w:footerReference w:type="even" r:id="rId8"/>
      <w:footerReference w:type="default" r:id="rId9"/>
      <w:pgSz w:w="11906" w:h="16838"/>
      <w:pgMar w:top="1134" w:right="567" w:bottom="567" w:left="1701" w:header="567" w:footer="340" w:gutter="0"/>
      <w:pgNumType w:start="1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CC" w:rsidRDefault="008216CC" w:rsidP="007C19FE">
      <w:r>
        <w:separator/>
      </w:r>
    </w:p>
  </w:endnote>
  <w:endnote w:type="continuationSeparator" w:id="0">
    <w:p w:rsidR="008216CC" w:rsidRDefault="008216CC" w:rsidP="007C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9B" w:rsidRDefault="00AC1CEF" w:rsidP="00E10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2B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79B" w:rsidRDefault="008216CC" w:rsidP="00CD0D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FE" w:rsidRDefault="007C19FE" w:rsidP="00CD0DAA">
    <w:pPr>
      <w:pStyle w:val="Footer"/>
      <w:ind w:right="360"/>
    </w:pPr>
  </w:p>
  <w:p w:rsidR="005C2C3D" w:rsidRPr="005C2C3D" w:rsidRDefault="00AC1CEF" w:rsidP="005C2C3D">
    <w:pPr>
      <w:pStyle w:val="Footer"/>
      <w:framePr w:wrap="around" w:vAnchor="text" w:hAnchor="page" w:x="11177" w:y="122"/>
      <w:rPr>
        <w:rStyle w:val="PageNumber"/>
        <w:sz w:val="20"/>
        <w:szCs w:val="20"/>
      </w:rPr>
    </w:pPr>
    <w:r w:rsidRPr="005C2C3D">
      <w:rPr>
        <w:rStyle w:val="PageNumber"/>
        <w:sz w:val="20"/>
        <w:szCs w:val="20"/>
      </w:rPr>
      <w:fldChar w:fldCharType="begin"/>
    </w:r>
    <w:r w:rsidR="005C2C3D" w:rsidRPr="005C2C3D">
      <w:rPr>
        <w:rStyle w:val="PageNumber"/>
        <w:sz w:val="20"/>
        <w:szCs w:val="20"/>
      </w:rPr>
      <w:instrText xml:space="preserve">PAGE  </w:instrText>
    </w:r>
    <w:r w:rsidRPr="005C2C3D">
      <w:rPr>
        <w:rStyle w:val="PageNumber"/>
        <w:sz w:val="20"/>
        <w:szCs w:val="20"/>
      </w:rPr>
      <w:fldChar w:fldCharType="separate"/>
    </w:r>
    <w:r w:rsidR="009D43E3">
      <w:rPr>
        <w:rStyle w:val="PageNumber"/>
        <w:noProof/>
        <w:sz w:val="20"/>
        <w:szCs w:val="20"/>
      </w:rPr>
      <w:t>1</w:t>
    </w:r>
    <w:r w:rsidRPr="005C2C3D">
      <w:rPr>
        <w:rStyle w:val="PageNumber"/>
        <w:sz w:val="20"/>
        <w:szCs w:val="20"/>
      </w:rPr>
      <w:fldChar w:fldCharType="end"/>
    </w:r>
  </w:p>
  <w:p w:rsidR="007C19FE" w:rsidRDefault="007C19FE" w:rsidP="00CD0DAA">
    <w:pPr>
      <w:pStyle w:val="Footer"/>
      <w:ind w:right="360"/>
    </w:pPr>
  </w:p>
  <w:p w:rsidR="007C19FE" w:rsidRDefault="007C19FE" w:rsidP="00CD0D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CC" w:rsidRDefault="008216CC" w:rsidP="007C19FE">
      <w:r>
        <w:separator/>
      </w:r>
    </w:p>
  </w:footnote>
  <w:footnote w:type="continuationSeparator" w:id="0">
    <w:p w:rsidR="008216CC" w:rsidRDefault="008216CC" w:rsidP="007C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274"/>
    <w:multiLevelType w:val="hybridMultilevel"/>
    <w:tmpl w:val="1A5A2FD2"/>
    <w:lvl w:ilvl="0" w:tplc="4AFC37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DCA05C8"/>
    <w:multiLevelType w:val="hybridMultilevel"/>
    <w:tmpl w:val="321CCB8C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elina Griciūtė">
    <w15:presenceInfo w15:providerId="Windows Live" w15:userId="cc0a4b6dd05937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9FE"/>
    <w:rsid w:val="00015497"/>
    <w:rsid w:val="00024AFA"/>
    <w:rsid w:val="001B75F8"/>
    <w:rsid w:val="00202DEC"/>
    <w:rsid w:val="00257085"/>
    <w:rsid w:val="002A20BD"/>
    <w:rsid w:val="00391D12"/>
    <w:rsid w:val="0040530A"/>
    <w:rsid w:val="004A4F0A"/>
    <w:rsid w:val="005819FF"/>
    <w:rsid w:val="005961E1"/>
    <w:rsid w:val="005C2C3D"/>
    <w:rsid w:val="00643C70"/>
    <w:rsid w:val="00751EE9"/>
    <w:rsid w:val="007C19FE"/>
    <w:rsid w:val="007E28A0"/>
    <w:rsid w:val="008151E8"/>
    <w:rsid w:val="008216CC"/>
    <w:rsid w:val="008B22AC"/>
    <w:rsid w:val="00982ECB"/>
    <w:rsid w:val="00984B85"/>
    <w:rsid w:val="009D43E3"/>
    <w:rsid w:val="009F7966"/>
    <w:rsid w:val="00A51841"/>
    <w:rsid w:val="00AC1CEF"/>
    <w:rsid w:val="00C3602B"/>
    <w:rsid w:val="00C37750"/>
    <w:rsid w:val="00CB4A94"/>
    <w:rsid w:val="00CC4819"/>
    <w:rsid w:val="00CE1CE9"/>
    <w:rsid w:val="00D72B60"/>
    <w:rsid w:val="00F9644B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lt-L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19FE"/>
    <w:pPr>
      <w:keepNext/>
      <w:jc w:val="center"/>
      <w:outlineLvl w:val="1"/>
    </w:pPr>
    <w:rPr>
      <w:rFonts w:eastAsia="Times New Roman"/>
      <w:bCs/>
      <w:i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7C19FE"/>
    <w:pPr>
      <w:keepNext/>
      <w:jc w:val="center"/>
      <w:outlineLvl w:val="2"/>
    </w:pPr>
    <w:rPr>
      <w:rFonts w:eastAsia="Times New Roman"/>
      <w:b/>
      <w:iCs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19FE"/>
    <w:rPr>
      <w:rFonts w:ascii="Times New Roman" w:eastAsia="Times New Roman" w:hAnsi="Times New Roman" w:cs="Times New Roman"/>
      <w:bCs/>
      <w:i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7C19FE"/>
    <w:rPr>
      <w:rFonts w:ascii="Times New Roman" w:eastAsia="Times New Roman" w:hAnsi="Times New Roman" w:cs="Times New Roman"/>
      <w:b/>
      <w:iCs/>
      <w:sz w:val="32"/>
      <w:szCs w:val="32"/>
      <w:lang w:val="lt-LT" w:eastAsia="lt-LT"/>
    </w:rPr>
  </w:style>
  <w:style w:type="character" w:styleId="Strong">
    <w:name w:val="Strong"/>
    <w:qFormat/>
    <w:rsid w:val="007C19FE"/>
    <w:rPr>
      <w:b/>
      <w:bCs/>
    </w:rPr>
  </w:style>
  <w:style w:type="paragraph" w:styleId="Header">
    <w:name w:val="header"/>
    <w:basedOn w:val="Normal"/>
    <w:link w:val="HeaderChar"/>
    <w:rsid w:val="007C19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C19FE"/>
    <w:rPr>
      <w:rFonts w:ascii="Times New Roman" w:eastAsia="MS Mincho" w:hAnsi="Times New Roman" w:cs="Times New Roman"/>
      <w:sz w:val="24"/>
      <w:szCs w:val="24"/>
      <w:lang w:val="lt-LT" w:eastAsia="ja-JP"/>
    </w:rPr>
  </w:style>
  <w:style w:type="paragraph" w:styleId="Footer">
    <w:name w:val="footer"/>
    <w:basedOn w:val="Normal"/>
    <w:link w:val="FooterChar"/>
    <w:rsid w:val="007C19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C19FE"/>
    <w:rPr>
      <w:rFonts w:ascii="Times New Roman" w:eastAsia="MS Mincho" w:hAnsi="Times New Roman" w:cs="Times New Roman"/>
      <w:sz w:val="24"/>
      <w:szCs w:val="24"/>
      <w:lang w:val="lt-LT" w:eastAsia="ja-JP"/>
    </w:rPr>
  </w:style>
  <w:style w:type="character" w:styleId="PageNumber">
    <w:name w:val="page number"/>
    <w:basedOn w:val="DefaultParagraphFont"/>
    <w:rsid w:val="007C19FE"/>
  </w:style>
  <w:style w:type="character" w:customStyle="1" w:styleId="Heading1Char">
    <w:name w:val="Heading 1 Char"/>
    <w:basedOn w:val="DefaultParagraphFont"/>
    <w:link w:val="Heading1"/>
    <w:uiPriority w:val="9"/>
    <w:rsid w:val="007C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 w:eastAsia="ja-JP"/>
    </w:rPr>
  </w:style>
  <w:style w:type="paragraph" w:styleId="BodyText">
    <w:name w:val="Body Text"/>
    <w:basedOn w:val="Normal"/>
    <w:link w:val="BodyTextChar"/>
    <w:rsid w:val="007C19FE"/>
    <w:pPr>
      <w:spacing w:line="360" w:lineRule="auto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C19FE"/>
    <w:rPr>
      <w:rFonts w:ascii="Times New Roman" w:eastAsia="Times New Roman" w:hAnsi="Times New Roman" w:cs="Times New Roman"/>
      <w:szCs w:val="20"/>
      <w:lang w:val="lt-LT"/>
    </w:rPr>
  </w:style>
  <w:style w:type="paragraph" w:styleId="Title">
    <w:name w:val="Title"/>
    <w:basedOn w:val="Normal"/>
    <w:link w:val="TitleChar"/>
    <w:qFormat/>
    <w:rsid w:val="007C19FE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C19FE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C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1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FE"/>
    <w:rPr>
      <w:rFonts w:ascii="Tahoma" w:eastAsia="MS Mincho" w:hAnsi="Tahoma" w:cs="Tahoma"/>
      <w:sz w:val="16"/>
      <w:szCs w:val="16"/>
      <w:lang w:val="lt-L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Lyda</cp:lastModifiedBy>
  <cp:revision>2</cp:revision>
  <cp:lastPrinted>2019-03-21T13:39:00Z</cp:lastPrinted>
  <dcterms:created xsi:type="dcterms:W3CDTF">2019-03-26T09:17:00Z</dcterms:created>
  <dcterms:modified xsi:type="dcterms:W3CDTF">2019-03-26T09:17:00Z</dcterms:modified>
</cp:coreProperties>
</file>